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AC" w:rsidRPr="00FE5880" w:rsidRDefault="001D48AC" w:rsidP="00FE5880">
      <w:pPr>
        <w:overflowPunct/>
        <w:ind w:left="1410" w:hanging="1410"/>
        <w:textAlignment w:val="auto"/>
        <w:rPr>
          <w:rFonts w:ascii="Arial" w:hAnsi="Arial" w:cs="Arial"/>
          <w:bCs/>
          <w:sz w:val="22"/>
          <w:szCs w:val="22"/>
          <w:lang w:val="es-ES"/>
        </w:rPr>
      </w:pPr>
      <w:r>
        <w:rPr>
          <w:noProof/>
          <w:lang w:val="es-CL"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alt="UDS TBLK.png" style="position:absolute;left:0;text-align:left;margin-left:442.95pt;margin-top:-86.8pt;width:69pt;height:99.75pt;z-index:-251658240;visibility:visible">
            <v:imagedata r:id="rId7" o:title=""/>
          </v:shape>
        </w:pic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Beneficios: </w:t>
      </w:r>
      <w:r>
        <w:rPr>
          <w:rFonts w:ascii="Arial" w:hAnsi="Arial" w:cs="Arial"/>
          <w:b/>
          <w:bCs/>
          <w:sz w:val="22"/>
          <w:szCs w:val="22"/>
          <w:lang w:val="es-ES"/>
        </w:rPr>
        <w:tab/>
      </w:r>
      <w:r w:rsidRPr="00FE5880">
        <w:rPr>
          <w:rFonts w:ascii="Arial" w:hAnsi="Arial" w:cs="Arial"/>
          <w:bCs/>
          <w:sz w:val="22"/>
          <w:szCs w:val="22"/>
          <w:lang w:val="es-ES"/>
        </w:rPr>
        <w:t>5 becas de 1.000.000 CLP para realizar Movilidad Estudiantil Internacional durante el Primer Semestre de 2014.</w:t>
      </w:r>
    </w:p>
    <w:p w:rsidR="001D48AC" w:rsidRPr="00FE5880" w:rsidRDefault="001D48AC" w:rsidP="007F078E">
      <w:pPr>
        <w:overflowPunct/>
        <w:jc w:val="right"/>
        <w:textAlignment w:val="auto"/>
        <w:rPr>
          <w:rFonts w:ascii="Arial" w:hAnsi="Arial" w:cs="Arial"/>
          <w:bCs/>
          <w:sz w:val="22"/>
          <w:szCs w:val="22"/>
          <w:lang w:val="es-ES"/>
        </w:rPr>
      </w:pPr>
    </w:p>
    <w:p w:rsidR="001D48AC" w:rsidRPr="00B56482" w:rsidRDefault="001D48AC" w:rsidP="00756DF7">
      <w:pPr>
        <w:overflowPunct/>
        <w:jc w:val="both"/>
        <w:textAlignment w:val="auto"/>
        <w:rPr>
          <w:rFonts w:ascii="Arial" w:hAnsi="Arial" w:cs="Arial"/>
          <w:b/>
          <w:iCs/>
          <w:sz w:val="22"/>
          <w:szCs w:val="22"/>
          <w:lang w:val="es-ES"/>
        </w:rPr>
      </w:pPr>
      <w:r w:rsidRPr="00B56482">
        <w:rPr>
          <w:rFonts w:ascii="Arial" w:hAnsi="Arial" w:cs="Arial"/>
          <w:b/>
          <w:iCs/>
          <w:sz w:val="22"/>
          <w:szCs w:val="22"/>
          <w:lang w:val="es-ES"/>
        </w:rPr>
        <w:t>Universidades Elegibles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64"/>
        <w:gridCol w:w="4298"/>
        <w:gridCol w:w="2410"/>
      </w:tblGrid>
      <w:tr w:rsidR="001D48AC" w:rsidRPr="00FE5880" w:rsidTr="00957404">
        <w:tc>
          <w:tcPr>
            <w:tcW w:w="1764" w:type="dxa"/>
            <w:vMerge w:val="restart"/>
            <w:vAlign w:val="center"/>
          </w:tcPr>
          <w:p w:rsidR="001D48AC" w:rsidRPr="00E428C8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</w:pPr>
            <w:r w:rsidRPr="00E428C8"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  <w:t>Argentina</w:t>
            </w:r>
          </w:p>
        </w:tc>
        <w:tc>
          <w:tcPr>
            <w:tcW w:w="4298" w:type="dxa"/>
          </w:tcPr>
          <w:p w:rsidR="001D48AC" w:rsidRPr="00957404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iCs/>
                <w:sz w:val="22"/>
                <w:szCs w:val="22"/>
                <w:lang w:val="es-ES"/>
              </w:rPr>
              <w:t>Universidad Nacional de Cuyo</w:t>
            </w:r>
          </w:p>
        </w:tc>
        <w:tc>
          <w:tcPr>
            <w:tcW w:w="2410" w:type="dxa"/>
          </w:tcPr>
          <w:p w:rsidR="001D48AC" w:rsidRPr="00957404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hyperlink r:id="rId8" w:history="1">
              <w:r w:rsidRPr="00957404">
                <w:rPr>
                  <w:rStyle w:val="Hyperlink"/>
                  <w:rFonts w:ascii="Arial" w:hAnsi="Arial" w:cs="Arial"/>
                  <w:iCs/>
                  <w:sz w:val="22"/>
                  <w:szCs w:val="22"/>
                  <w:lang w:val="es-ES"/>
                </w:rPr>
                <w:t>www.uncu.edu.ar</w:t>
              </w:r>
            </w:hyperlink>
            <w:r w:rsidRPr="00957404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 </w:t>
            </w:r>
          </w:p>
        </w:tc>
      </w:tr>
      <w:tr w:rsidR="001D48AC" w:rsidRPr="00FE5880" w:rsidTr="00957404">
        <w:tc>
          <w:tcPr>
            <w:tcW w:w="1764" w:type="dxa"/>
            <w:vMerge/>
            <w:vAlign w:val="center"/>
          </w:tcPr>
          <w:p w:rsidR="001D48AC" w:rsidRPr="00957404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tcW w:w="4298" w:type="dxa"/>
          </w:tcPr>
          <w:p w:rsidR="001D48AC" w:rsidRPr="00957404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iCs/>
                <w:sz w:val="22"/>
                <w:szCs w:val="22"/>
                <w:lang w:val="es-ES"/>
              </w:rPr>
              <w:t>Universidad Nacional del Litoral</w:t>
            </w:r>
          </w:p>
        </w:tc>
        <w:tc>
          <w:tcPr>
            <w:tcW w:w="2410" w:type="dxa"/>
          </w:tcPr>
          <w:p w:rsidR="001D48AC" w:rsidRPr="00957404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hyperlink r:id="rId9" w:history="1">
              <w:r w:rsidRPr="00957404">
                <w:rPr>
                  <w:rStyle w:val="Hyperlink"/>
                  <w:rFonts w:ascii="Arial" w:hAnsi="Arial" w:cs="Arial"/>
                  <w:iCs/>
                  <w:sz w:val="22"/>
                  <w:szCs w:val="22"/>
                  <w:lang w:val="es-ES"/>
                </w:rPr>
                <w:t>www.unl.edu.ar</w:t>
              </w:r>
            </w:hyperlink>
            <w:r w:rsidRPr="00957404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 </w:t>
            </w:r>
          </w:p>
        </w:tc>
      </w:tr>
      <w:tr w:rsidR="001D48AC" w:rsidRPr="00FE5880" w:rsidTr="00957404">
        <w:tc>
          <w:tcPr>
            <w:tcW w:w="1764" w:type="dxa"/>
            <w:vMerge w:val="restart"/>
            <w:vAlign w:val="center"/>
          </w:tcPr>
          <w:p w:rsidR="001D48AC" w:rsidRPr="00957404" w:rsidRDefault="001D48AC" w:rsidP="00957404">
            <w:pPr>
              <w:overflowPunct/>
              <w:jc w:val="both"/>
              <w:textAlignment w:val="auto"/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  <w:t xml:space="preserve">Brasil </w:t>
            </w:r>
          </w:p>
        </w:tc>
        <w:tc>
          <w:tcPr>
            <w:tcW w:w="4298" w:type="dxa"/>
          </w:tcPr>
          <w:p w:rsidR="001D48AC" w:rsidRPr="00957404" w:rsidRDefault="001D48AC" w:rsidP="00957404">
            <w:pPr>
              <w:overflowPunct/>
              <w:jc w:val="both"/>
              <w:textAlignment w:val="auto"/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iCs/>
                <w:sz w:val="22"/>
                <w:szCs w:val="22"/>
                <w:lang w:val="es-ES"/>
              </w:rPr>
              <w:t>Universidad Estadual Paulista</w:t>
            </w:r>
          </w:p>
        </w:tc>
        <w:tc>
          <w:tcPr>
            <w:tcW w:w="2410" w:type="dxa"/>
          </w:tcPr>
          <w:p w:rsidR="001D48AC" w:rsidRPr="00957404" w:rsidRDefault="001D48AC" w:rsidP="00957404">
            <w:pPr>
              <w:overflowPunct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hyperlink r:id="rId10" w:history="1">
              <w:r w:rsidRPr="00957404">
                <w:rPr>
                  <w:rStyle w:val="Hyperlink"/>
                  <w:rFonts w:ascii="Arial" w:hAnsi="Arial" w:cs="Arial"/>
                  <w:iCs/>
                  <w:sz w:val="22"/>
                  <w:szCs w:val="22"/>
                  <w:lang w:val="es-ES"/>
                </w:rPr>
                <w:t>www.unesp.br</w:t>
              </w:r>
            </w:hyperlink>
          </w:p>
        </w:tc>
      </w:tr>
      <w:tr w:rsidR="001D48AC" w:rsidRPr="00FE5880" w:rsidTr="00957404">
        <w:tc>
          <w:tcPr>
            <w:tcW w:w="1764" w:type="dxa"/>
            <w:vMerge/>
            <w:vAlign w:val="center"/>
          </w:tcPr>
          <w:p w:rsidR="001D48AC" w:rsidRPr="00957404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tcW w:w="4298" w:type="dxa"/>
          </w:tcPr>
          <w:p w:rsidR="001D48AC" w:rsidRPr="00957404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iCs/>
                <w:sz w:val="22"/>
                <w:szCs w:val="22"/>
                <w:lang w:val="es-ES"/>
              </w:rPr>
              <w:t>Universidad Federal de Minas Gerais</w:t>
            </w:r>
          </w:p>
        </w:tc>
        <w:tc>
          <w:tcPr>
            <w:tcW w:w="2410" w:type="dxa"/>
          </w:tcPr>
          <w:p w:rsidR="001D48AC" w:rsidRPr="00957404" w:rsidRDefault="001D48AC" w:rsidP="00957404">
            <w:pPr>
              <w:pStyle w:val="ListParagraph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hyperlink r:id="rId11" w:history="1">
              <w:r w:rsidRPr="00957404">
                <w:rPr>
                  <w:rStyle w:val="Hyperlink"/>
                  <w:rFonts w:ascii="Arial" w:hAnsi="Arial" w:cs="Arial"/>
                  <w:iCs/>
                  <w:sz w:val="22"/>
                  <w:szCs w:val="22"/>
                  <w:lang w:val="es-ES"/>
                </w:rPr>
                <w:t>www.ufmg.br</w:t>
              </w:r>
            </w:hyperlink>
          </w:p>
        </w:tc>
      </w:tr>
      <w:tr w:rsidR="001D48AC" w:rsidRPr="00FE5880" w:rsidTr="00957404">
        <w:tc>
          <w:tcPr>
            <w:tcW w:w="1764" w:type="dxa"/>
            <w:vAlign w:val="center"/>
          </w:tcPr>
          <w:p w:rsidR="001D48AC" w:rsidRPr="00957404" w:rsidRDefault="001D48AC" w:rsidP="00957404">
            <w:pPr>
              <w:overflowPunct/>
              <w:jc w:val="both"/>
              <w:textAlignment w:val="auto"/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  <w:t>Colombia</w:t>
            </w:r>
          </w:p>
        </w:tc>
        <w:tc>
          <w:tcPr>
            <w:tcW w:w="4298" w:type="dxa"/>
          </w:tcPr>
          <w:p w:rsidR="001D48AC" w:rsidRPr="00957404" w:rsidRDefault="001D48AC" w:rsidP="00957404">
            <w:pPr>
              <w:overflowPunct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sz w:val="22"/>
                <w:szCs w:val="22"/>
                <w:lang w:val="es-ES"/>
              </w:rPr>
              <w:t>Escuela de Ingeniería de Antioquia</w:t>
            </w:r>
          </w:p>
        </w:tc>
        <w:tc>
          <w:tcPr>
            <w:tcW w:w="2410" w:type="dxa"/>
          </w:tcPr>
          <w:p w:rsidR="001D48AC" w:rsidRPr="00957404" w:rsidRDefault="001D48AC" w:rsidP="00957404">
            <w:pPr>
              <w:overflowPunct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es-ES"/>
              </w:rPr>
            </w:pPr>
            <w:hyperlink r:id="rId12" w:history="1">
              <w:r w:rsidRPr="00957404">
                <w:rPr>
                  <w:rStyle w:val="Hyperlink"/>
                  <w:rFonts w:ascii="Arial" w:hAnsi="Arial" w:cs="Arial"/>
                  <w:sz w:val="22"/>
                  <w:szCs w:val="22"/>
                  <w:lang w:val="es-ES"/>
                </w:rPr>
                <w:t>www.eia.edu.co/site</w:t>
              </w:r>
            </w:hyperlink>
          </w:p>
        </w:tc>
      </w:tr>
      <w:tr w:rsidR="001D48AC" w:rsidRPr="00B56482" w:rsidTr="00957404">
        <w:trPr>
          <w:trHeight w:val="182"/>
        </w:trPr>
        <w:tc>
          <w:tcPr>
            <w:tcW w:w="1764" w:type="dxa"/>
            <w:vAlign w:val="center"/>
          </w:tcPr>
          <w:p w:rsidR="001D48AC" w:rsidRPr="00957404" w:rsidRDefault="001D48AC" w:rsidP="0095740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Perú </w:t>
            </w:r>
          </w:p>
        </w:tc>
        <w:tc>
          <w:tcPr>
            <w:tcW w:w="4298" w:type="dxa"/>
          </w:tcPr>
          <w:p w:rsidR="001D48AC" w:rsidRPr="00957404" w:rsidRDefault="001D48AC" w:rsidP="0095740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7404">
              <w:rPr>
                <w:rFonts w:ascii="Arial" w:hAnsi="Arial" w:cs="Arial"/>
                <w:sz w:val="22"/>
                <w:szCs w:val="22"/>
                <w:lang w:val="es-ES"/>
              </w:rPr>
              <w:t xml:space="preserve">Universidad Católica de Santa María  </w:t>
            </w:r>
          </w:p>
        </w:tc>
        <w:tc>
          <w:tcPr>
            <w:tcW w:w="2410" w:type="dxa"/>
          </w:tcPr>
          <w:p w:rsidR="001D48AC" w:rsidRPr="00957404" w:rsidRDefault="001D48AC" w:rsidP="0095740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es-ES"/>
              </w:rPr>
            </w:pPr>
            <w:hyperlink r:id="rId13" w:history="1">
              <w:r w:rsidRPr="00957404">
                <w:rPr>
                  <w:rStyle w:val="Hyperlink"/>
                  <w:rFonts w:ascii="Arial" w:hAnsi="Arial" w:cs="Arial"/>
                  <w:sz w:val="22"/>
                  <w:szCs w:val="22"/>
                  <w:lang w:val="es-ES"/>
                </w:rPr>
                <w:t>www.ucsm.edu.pe</w:t>
              </w:r>
            </w:hyperlink>
          </w:p>
        </w:tc>
      </w:tr>
    </w:tbl>
    <w:p w:rsidR="001D48AC" w:rsidRPr="00C179D0" w:rsidRDefault="001D48AC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1D48AC" w:rsidRDefault="001D48AC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>Requisitos de postulación</w:t>
      </w:r>
    </w:p>
    <w:p w:rsidR="001D48AC" w:rsidRPr="00C179D0" w:rsidRDefault="001D48AC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1D48AC" w:rsidRPr="00C179D0" w:rsidRDefault="001D48AC" w:rsidP="00024372">
      <w:pPr>
        <w:pStyle w:val="ListParagraph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Ser estudiante regular de pregrado de </w:t>
      </w:r>
      <w:smartTag w:uri="urn:schemas-microsoft-com:office:smarttags" w:element="PersonName">
        <w:smartTagPr>
          <w:attr w:name="ProductID" w:val="la U"/>
        </w:smartTagPr>
        <w:r w:rsidRPr="00C179D0">
          <w:rPr>
            <w:rFonts w:ascii="Arial" w:hAnsi="Arial" w:cs="Arial"/>
            <w:sz w:val="22"/>
            <w:szCs w:val="22"/>
            <w:lang w:val="es-ES"/>
          </w:rPr>
          <w:t>la U</w:t>
        </w:r>
      </w:smartTag>
      <w:r>
        <w:rPr>
          <w:rFonts w:ascii="Arial" w:hAnsi="Arial" w:cs="Arial"/>
          <w:sz w:val="22"/>
          <w:szCs w:val="22"/>
          <w:lang w:val="es-ES"/>
        </w:rPr>
        <w:t xml:space="preserve"> de Santiago</w:t>
      </w:r>
      <w:r w:rsidRPr="00C179D0">
        <w:rPr>
          <w:rFonts w:ascii="Arial" w:hAnsi="Arial" w:cs="Arial"/>
          <w:sz w:val="22"/>
          <w:szCs w:val="22"/>
          <w:lang w:val="es-ES"/>
        </w:rPr>
        <w:t>, al momento de postular y durante el período de la movilidad.</w:t>
      </w:r>
    </w:p>
    <w:p w:rsidR="001D48AC" w:rsidRPr="00C179D0" w:rsidRDefault="001D48AC" w:rsidP="00024372">
      <w:pPr>
        <w:pStyle w:val="ListParagraph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No tener impedimentos reglamentarios o académicos.</w:t>
      </w:r>
    </w:p>
    <w:p w:rsidR="001D48AC" w:rsidRPr="00C179D0" w:rsidRDefault="001D48AC" w:rsidP="00024372">
      <w:pPr>
        <w:pStyle w:val="ListParagraph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Haber completado los dos primeros semestres del plan de estudios. (Un año en caso de carreras con programas anuales).</w:t>
      </w:r>
    </w:p>
    <w:p w:rsidR="001D48AC" w:rsidRPr="00C179D0" w:rsidRDefault="001D48AC" w:rsidP="00024372">
      <w:pPr>
        <w:pStyle w:val="ListParagraph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Excelencia académica, según establece el Reglamento de Movilidad</w:t>
      </w:r>
      <w:r>
        <w:rPr>
          <w:rFonts w:ascii="Arial" w:hAnsi="Arial" w:cs="Arial"/>
          <w:sz w:val="22"/>
          <w:szCs w:val="22"/>
          <w:lang w:val="es-ES"/>
        </w:rPr>
        <w:t xml:space="preserve"> Estudiantil Internacional U de Santiago</w:t>
      </w:r>
      <w:r w:rsidRPr="00C179D0">
        <w:rPr>
          <w:rFonts w:ascii="Arial" w:hAnsi="Arial" w:cs="Arial"/>
          <w:sz w:val="22"/>
          <w:szCs w:val="22"/>
          <w:lang w:val="es-ES"/>
        </w:rPr>
        <w:t>.</w:t>
      </w:r>
    </w:p>
    <w:p w:rsidR="001D48AC" w:rsidRDefault="001D48AC" w:rsidP="00024372">
      <w:pPr>
        <w:pStyle w:val="ListParagraph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Cumplir con los requisitos establecidos en el convenio suscrito con la universidad de destino. (particularmente idiomáticos).</w:t>
      </w:r>
    </w:p>
    <w:p w:rsidR="001D48AC" w:rsidRPr="00C179D0" w:rsidRDefault="001D48AC" w:rsidP="00C179D0">
      <w:pPr>
        <w:pStyle w:val="ListParagraph"/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1D48AC" w:rsidRPr="00C179D0" w:rsidRDefault="001D48AC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Documentos de postulación </w:t>
      </w:r>
    </w:p>
    <w:p w:rsidR="001D48AC" w:rsidRPr="00C179D0" w:rsidRDefault="001D48AC" w:rsidP="00024372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Formu</w:t>
      </w:r>
      <w:r>
        <w:rPr>
          <w:rFonts w:ascii="Arial" w:hAnsi="Arial" w:cs="Arial"/>
          <w:sz w:val="22"/>
          <w:szCs w:val="22"/>
          <w:lang w:val="es-ES"/>
        </w:rPr>
        <w:t>lario de postulación PMEI U de Santiago</w:t>
      </w:r>
    </w:p>
    <w:p w:rsidR="001D48AC" w:rsidRPr="00C179D0" w:rsidRDefault="001D48AC" w:rsidP="00024372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Fotocopia de carnet de identidad.</w:t>
      </w:r>
    </w:p>
    <w:p w:rsidR="001D48AC" w:rsidRPr="00C179D0" w:rsidRDefault="001D48AC" w:rsidP="00024372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Currículum vitae.</w:t>
      </w:r>
    </w:p>
    <w:p w:rsidR="001D48AC" w:rsidRDefault="001D48AC" w:rsidP="00024372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Certificado de alumno regular.</w:t>
      </w:r>
    </w:p>
    <w:p w:rsidR="001D48AC" w:rsidRPr="00756DF7" w:rsidRDefault="001D48AC" w:rsidP="00756DF7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Resumen de calificaciones (</w:t>
      </w:r>
      <w:hyperlink r:id="rId14" w:history="1">
        <w:r w:rsidRPr="001E060B">
          <w:rPr>
            <w:rStyle w:val="Hyperlink"/>
            <w:rFonts w:ascii="Arial" w:hAnsi="Arial" w:cs="Arial"/>
            <w:sz w:val="22"/>
            <w:szCs w:val="22"/>
            <w:lang w:val="es-ES"/>
          </w:rPr>
          <w:t>https://registro.usach.cl/index.php?ct=login</w:t>
        </w:r>
      </w:hyperlink>
      <w:r>
        <w:rPr>
          <w:rFonts w:ascii="Arial" w:hAnsi="Arial" w:cs="Arial"/>
          <w:sz w:val="22"/>
          <w:szCs w:val="22"/>
          <w:lang w:val="es-ES"/>
        </w:rPr>
        <w:t xml:space="preserve"> )</w:t>
      </w:r>
    </w:p>
    <w:p w:rsidR="001D48AC" w:rsidRPr="00C179D0" w:rsidRDefault="001D48AC" w:rsidP="00024372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Constancia de respaldo académico.</w:t>
      </w:r>
    </w:p>
    <w:p w:rsidR="001D48AC" w:rsidRPr="00C179D0" w:rsidRDefault="001D48AC" w:rsidP="00024372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Cuestionario de postulación.</w:t>
      </w:r>
    </w:p>
    <w:p w:rsidR="001D48AC" w:rsidRPr="00C179D0" w:rsidRDefault="001D48AC" w:rsidP="00024372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Autorización del padre o apoderado.</w:t>
      </w:r>
    </w:p>
    <w:p w:rsidR="001D48AC" w:rsidRDefault="001D48AC" w:rsidP="00024372">
      <w:pPr>
        <w:pStyle w:val="ListParagraph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Certificado médico de salud compatible con la movilidad.</w:t>
      </w:r>
    </w:p>
    <w:p w:rsidR="001D48AC" w:rsidRPr="00C179D0" w:rsidRDefault="001D48AC" w:rsidP="00B56482">
      <w:pPr>
        <w:pStyle w:val="ListParagraph"/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1D48AC" w:rsidRPr="00C179D0" w:rsidRDefault="001D48AC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1D48AC" w:rsidRPr="00C179D0" w:rsidRDefault="001D48AC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Entrega de documentación </w:t>
      </w:r>
    </w:p>
    <w:p w:rsidR="001D48AC" w:rsidRDefault="001D48AC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1D48AC" w:rsidRDefault="001D48AC" w:rsidP="00B56482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Los documentos deben se</w:t>
      </w:r>
      <w:r w:rsidRPr="00C179D0">
        <w:rPr>
          <w:rFonts w:ascii="Arial" w:hAnsi="Arial" w:cs="Arial"/>
          <w:sz w:val="22"/>
          <w:szCs w:val="22"/>
          <w:lang w:val="es-ES"/>
        </w:rPr>
        <w:t xml:space="preserve">r </w:t>
      </w:r>
      <w:r>
        <w:rPr>
          <w:rFonts w:ascii="Arial" w:hAnsi="Arial" w:cs="Arial"/>
          <w:sz w:val="22"/>
          <w:szCs w:val="22"/>
          <w:lang w:val="es-ES"/>
        </w:rPr>
        <w:t xml:space="preserve">enviados por e-mail a más </w:t>
      </w:r>
      <w:r w:rsidRPr="00E428C8">
        <w:rPr>
          <w:rFonts w:ascii="Arial" w:hAnsi="Arial" w:cs="Arial"/>
          <w:b/>
          <w:sz w:val="22"/>
          <w:szCs w:val="22"/>
          <w:lang w:val="es-ES"/>
        </w:rPr>
        <w:t xml:space="preserve">tardar el </w:t>
      </w:r>
      <w:smartTag w:uri="urn:schemas-microsoft-com:office:smarttags" w:element="metricconverter">
        <w:smartTagPr>
          <w:attr w:name="ProductID" w:val="14 a"/>
        </w:smartTagPr>
        <w:r w:rsidRPr="00E428C8">
          <w:rPr>
            <w:rFonts w:ascii="Arial" w:hAnsi="Arial" w:cs="Arial"/>
            <w:b/>
            <w:sz w:val="22"/>
            <w:szCs w:val="22"/>
            <w:lang w:val="es-ES"/>
          </w:rPr>
          <w:t>14 a</w:t>
        </w:r>
      </w:smartTag>
      <w:r w:rsidRPr="00E428C8">
        <w:rPr>
          <w:rFonts w:ascii="Arial" w:hAnsi="Arial" w:cs="Arial"/>
          <w:b/>
          <w:sz w:val="22"/>
          <w:szCs w:val="22"/>
          <w:lang w:val="es-ES"/>
        </w:rPr>
        <w:t xml:space="preserve"> las 13:00</w:t>
      </w:r>
      <w:r>
        <w:rPr>
          <w:rFonts w:ascii="Arial" w:hAnsi="Arial" w:cs="Arial"/>
          <w:sz w:val="22"/>
          <w:szCs w:val="22"/>
          <w:lang w:val="es-ES"/>
        </w:rPr>
        <w:t xml:space="preserve"> a </w:t>
      </w:r>
      <w:hyperlink r:id="rId15" w:history="1">
        <w:r w:rsidRPr="001E060B">
          <w:rPr>
            <w:rStyle w:val="Hyperlink"/>
            <w:rFonts w:ascii="Arial" w:hAnsi="Arial" w:cs="Arial"/>
            <w:sz w:val="22"/>
            <w:szCs w:val="22"/>
            <w:lang w:val="es-ES"/>
          </w:rPr>
          <w:t>veronica.yanez@usach.cl</w:t>
        </w:r>
      </w:hyperlink>
      <w:r>
        <w:rPr>
          <w:rFonts w:ascii="Arial" w:hAnsi="Arial" w:cs="Arial"/>
          <w:sz w:val="22"/>
          <w:szCs w:val="22"/>
          <w:lang w:val="es-ES"/>
        </w:rPr>
        <w:t xml:space="preserve"> y </w:t>
      </w:r>
      <w:hyperlink r:id="rId16" w:history="1">
        <w:r w:rsidRPr="00A91BB5">
          <w:rPr>
            <w:rStyle w:val="Hyperlink"/>
            <w:rFonts w:ascii="Arial" w:hAnsi="Arial" w:cs="Arial"/>
            <w:sz w:val="22"/>
            <w:szCs w:val="22"/>
            <w:lang w:val="es-ES"/>
          </w:rPr>
          <w:t>veronica.godoy@usach.cl</w:t>
        </w:r>
      </w:hyperlink>
      <w:r>
        <w:rPr>
          <w:rFonts w:ascii="Arial" w:hAnsi="Arial" w:cs="Arial"/>
          <w:sz w:val="22"/>
          <w:szCs w:val="22"/>
          <w:lang w:val="es-ES"/>
        </w:rPr>
        <w:t xml:space="preserve"> .</w:t>
      </w:r>
    </w:p>
    <w:p w:rsidR="001D48AC" w:rsidRDefault="001D48AC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1D48AC" w:rsidRDefault="001D48AC">
      <w:pPr>
        <w:overflowPunct/>
        <w:autoSpaceDE/>
        <w:autoSpaceDN/>
        <w:adjustRightInd/>
        <w:textAlignment w:val="auto"/>
        <w:rPr>
          <w:rFonts w:ascii="Arial" w:hAnsi="Arial" w:cs="Arial"/>
          <w:iCs/>
          <w:sz w:val="22"/>
          <w:szCs w:val="22"/>
          <w:lang w:val="es-ES"/>
        </w:rPr>
      </w:pPr>
    </w:p>
    <w:sectPr w:rsidR="001D48AC" w:rsidSect="00024372">
      <w:headerReference w:type="default" r:id="rId17"/>
      <w:footerReference w:type="default" r:id="rId1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8AC" w:rsidRDefault="001D48AC" w:rsidP="006516A9">
      <w:r>
        <w:separator/>
      </w:r>
    </w:p>
  </w:endnote>
  <w:endnote w:type="continuationSeparator" w:id="0">
    <w:p w:rsidR="001D48AC" w:rsidRDefault="001D48AC" w:rsidP="00651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AC" w:rsidRDefault="001D48AC" w:rsidP="00756DF7">
    <w:pPr>
      <w:overflowPunct/>
      <w:textAlignment w:val="auto"/>
      <w:rPr>
        <w:rFonts w:ascii="Arial" w:hAnsi="Arial" w:cs="Arial"/>
        <w:b/>
        <w:bCs/>
        <w:iCs/>
        <w:sz w:val="22"/>
        <w:szCs w:val="22"/>
        <w:lang w:val="es-ES"/>
      </w:rPr>
    </w:pPr>
    <w:r w:rsidRPr="00C179D0">
      <w:rPr>
        <w:rFonts w:ascii="Arial" w:hAnsi="Arial" w:cs="Arial"/>
        <w:b/>
        <w:bCs/>
        <w:iCs/>
        <w:sz w:val="22"/>
        <w:szCs w:val="22"/>
        <w:lang w:val="es-ES"/>
      </w:rPr>
      <w:t xml:space="preserve">Nota: </w:t>
    </w:r>
  </w:p>
  <w:p w:rsidR="001D48AC" w:rsidRPr="00C179D0" w:rsidRDefault="001D48AC" w:rsidP="00756DF7">
    <w:pPr>
      <w:overflowPunct/>
      <w:textAlignment w:val="auto"/>
      <w:rPr>
        <w:rFonts w:ascii="Arial" w:hAnsi="Arial" w:cs="Arial"/>
        <w:b/>
        <w:bCs/>
        <w:iCs/>
        <w:sz w:val="22"/>
        <w:szCs w:val="22"/>
        <w:lang w:val="es-ES"/>
      </w:rPr>
    </w:pPr>
  </w:p>
  <w:p w:rsidR="001D48AC" w:rsidRDefault="001D48AC" w:rsidP="00756DF7">
    <w:pPr>
      <w:overflowPunct/>
      <w:jc w:val="both"/>
      <w:textAlignment w:val="auto"/>
      <w:rPr>
        <w:rFonts w:ascii="Arial" w:hAnsi="Arial" w:cs="Arial"/>
        <w:iCs/>
        <w:sz w:val="22"/>
        <w:szCs w:val="22"/>
        <w:lang w:val="es-ES"/>
      </w:rPr>
    </w:pPr>
    <w:r w:rsidRPr="00C179D0">
      <w:rPr>
        <w:rFonts w:ascii="Arial" w:hAnsi="Arial" w:cs="Arial"/>
        <w:iCs/>
        <w:sz w:val="22"/>
        <w:szCs w:val="22"/>
        <w:lang w:val="es-ES"/>
      </w:rPr>
      <w:t xml:space="preserve">Las </w:t>
    </w:r>
    <w:r>
      <w:rPr>
        <w:rFonts w:ascii="Arial" w:hAnsi="Arial" w:cs="Arial"/>
        <w:iCs/>
        <w:sz w:val="22"/>
        <w:szCs w:val="22"/>
        <w:lang w:val="es-ES"/>
      </w:rPr>
      <w:t>universidades de destino</w:t>
    </w:r>
    <w:r w:rsidRPr="00C179D0">
      <w:rPr>
        <w:rFonts w:ascii="Arial" w:hAnsi="Arial" w:cs="Arial"/>
        <w:iCs/>
        <w:sz w:val="22"/>
        <w:szCs w:val="22"/>
        <w:lang w:val="es-ES"/>
      </w:rPr>
      <w:t xml:space="preserve"> se reservan el derecho de </w:t>
    </w:r>
    <w:r>
      <w:rPr>
        <w:rFonts w:ascii="Arial" w:hAnsi="Arial" w:cs="Arial"/>
        <w:iCs/>
        <w:sz w:val="22"/>
        <w:szCs w:val="22"/>
        <w:lang w:val="es-ES"/>
      </w:rPr>
      <w:t xml:space="preserve">aceptar estudiantes de acuerdo a las </w:t>
    </w:r>
    <w:r w:rsidRPr="00C179D0">
      <w:rPr>
        <w:rFonts w:ascii="Arial" w:hAnsi="Arial" w:cs="Arial"/>
        <w:iCs/>
        <w:sz w:val="22"/>
        <w:szCs w:val="22"/>
        <w:lang w:val="es-ES"/>
      </w:rPr>
      <w:t>plazas y áreas disponibles.</w:t>
    </w:r>
  </w:p>
  <w:p w:rsidR="001D48AC" w:rsidRPr="00756DF7" w:rsidRDefault="001D48AC">
    <w:pPr>
      <w:pStyle w:val="Footer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8AC" w:rsidRDefault="001D48AC" w:rsidP="006516A9">
      <w:r>
        <w:separator/>
      </w:r>
    </w:p>
  </w:footnote>
  <w:footnote w:type="continuationSeparator" w:id="0">
    <w:p w:rsidR="001D48AC" w:rsidRDefault="001D48AC" w:rsidP="00651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AC" w:rsidRDefault="001D48AC" w:rsidP="00756DF7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  <w:r>
      <w:rPr>
        <w:rFonts w:ascii="Arial" w:hAnsi="Arial" w:cs="Arial"/>
        <w:b/>
        <w:bCs/>
        <w:sz w:val="22"/>
        <w:szCs w:val="22"/>
        <w:lang w:val="es-ES"/>
      </w:rPr>
      <w:t>Departamento de Relaciones Internacionales e Interuniversitarias</w:t>
    </w:r>
  </w:p>
  <w:p w:rsidR="001D48AC" w:rsidRPr="00C179D0" w:rsidRDefault="001D48AC" w:rsidP="007F078E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  <w:r>
      <w:rPr>
        <w:rFonts w:ascii="Arial" w:hAnsi="Arial" w:cs="Arial"/>
        <w:b/>
        <w:bCs/>
        <w:sz w:val="22"/>
        <w:szCs w:val="22"/>
        <w:lang w:val="es-ES"/>
      </w:rPr>
      <w:t>Programa de</w:t>
    </w:r>
    <w:r w:rsidRPr="00C179D0">
      <w:rPr>
        <w:rFonts w:ascii="Arial" w:hAnsi="Arial" w:cs="Arial"/>
        <w:b/>
        <w:bCs/>
        <w:sz w:val="22"/>
        <w:szCs w:val="22"/>
        <w:lang w:val="es-ES"/>
      </w:rPr>
      <w:t xml:space="preserve"> Movilidad Estudiantil Internacional</w:t>
    </w:r>
  </w:p>
  <w:p w:rsidR="001D48AC" w:rsidRDefault="001D48AC" w:rsidP="00756DF7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</w:p>
  <w:p w:rsidR="001D48AC" w:rsidRPr="00C179D0" w:rsidRDefault="001D48AC" w:rsidP="00756DF7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  <w:r w:rsidRPr="00C179D0">
      <w:rPr>
        <w:rFonts w:ascii="Arial" w:hAnsi="Arial" w:cs="Arial"/>
        <w:b/>
        <w:bCs/>
        <w:sz w:val="22"/>
        <w:szCs w:val="22"/>
        <w:lang w:val="es-ES"/>
      </w:rPr>
      <w:t>CONVO</w:t>
    </w:r>
    <w:r>
      <w:rPr>
        <w:rFonts w:ascii="Arial" w:hAnsi="Arial" w:cs="Arial"/>
        <w:b/>
        <w:bCs/>
        <w:sz w:val="22"/>
        <w:szCs w:val="22"/>
        <w:lang w:val="es-ES"/>
      </w:rPr>
      <w:t>CATORIA EXTRAORDINARIA PRIMER SEMESTRE DEL 2014</w:t>
    </w:r>
  </w:p>
  <w:p w:rsidR="001D48AC" w:rsidRDefault="001D48AC">
    <w:pPr>
      <w:pStyle w:val="Header"/>
    </w:pPr>
  </w:p>
  <w:p w:rsidR="001D48AC" w:rsidRDefault="001D48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59B7"/>
    <w:multiLevelType w:val="hybridMultilevel"/>
    <w:tmpl w:val="FF0880C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0451"/>
    <w:multiLevelType w:val="hybridMultilevel"/>
    <w:tmpl w:val="6D0E19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E0EE0"/>
    <w:multiLevelType w:val="hybridMultilevel"/>
    <w:tmpl w:val="B72E16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A28"/>
    <w:rsid w:val="0000482D"/>
    <w:rsid w:val="0001253D"/>
    <w:rsid w:val="00024372"/>
    <w:rsid w:val="000306D9"/>
    <w:rsid w:val="00132806"/>
    <w:rsid w:val="00194727"/>
    <w:rsid w:val="001D48AC"/>
    <w:rsid w:val="001E060B"/>
    <w:rsid w:val="002139D5"/>
    <w:rsid w:val="002F58E6"/>
    <w:rsid w:val="003804D9"/>
    <w:rsid w:val="003E5958"/>
    <w:rsid w:val="004272BE"/>
    <w:rsid w:val="00451F37"/>
    <w:rsid w:val="00481EA8"/>
    <w:rsid w:val="004A095B"/>
    <w:rsid w:val="004C2E3E"/>
    <w:rsid w:val="00500038"/>
    <w:rsid w:val="00533F47"/>
    <w:rsid w:val="00561C01"/>
    <w:rsid w:val="00613212"/>
    <w:rsid w:val="006516A9"/>
    <w:rsid w:val="006564D1"/>
    <w:rsid w:val="006F2C0F"/>
    <w:rsid w:val="00703D89"/>
    <w:rsid w:val="00756DF7"/>
    <w:rsid w:val="007F078E"/>
    <w:rsid w:val="008A50A5"/>
    <w:rsid w:val="008E7421"/>
    <w:rsid w:val="00957404"/>
    <w:rsid w:val="00961C21"/>
    <w:rsid w:val="009B4E76"/>
    <w:rsid w:val="00A56A28"/>
    <w:rsid w:val="00A60236"/>
    <w:rsid w:val="00A91BB5"/>
    <w:rsid w:val="00AB3CD2"/>
    <w:rsid w:val="00AE6303"/>
    <w:rsid w:val="00B25A3A"/>
    <w:rsid w:val="00B56482"/>
    <w:rsid w:val="00B90850"/>
    <w:rsid w:val="00BA6C60"/>
    <w:rsid w:val="00C042FA"/>
    <w:rsid w:val="00C06B38"/>
    <w:rsid w:val="00C074E7"/>
    <w:rsid w:val="00C13D17"/>
    <w:rsid w:val="00C179D0"/>
    <w:rsid w:val="00C63A9B"/>
    <w:rsid w:val="00C75F20"/>
    <w:rsid w:val="00C809D1"/>
    <w:rsid w:val="00C82377"/>
    <w:rsid w:val="00CC4F3E"/>
    <w:rsid w:val="00D169E0"/>
    <w:rsid w:val="00D440FF"/>
    <w:rsid w:val="00D842FE"/>
    <w:rsid w:val="00D9199F"/>
    <w:rsid w:val="00D9383E"/>
    <w:rsid w:val="00D93E10"/>
    <w:rsid w:val="00DA00A4"/>
    <w:rsid w:val="00DA3AD2"/>
    <w:rsid w:val="00DC4D30"/>
    <w:rsid w:val="00DF46B9"/>
    <w:rsid w:val="00E20042"/>
    <w:rsid w:val="00E428C8"/>
    <w:rsid w:val="00E869F6"/>
    <w:rsid w:val="00F20E43"/>
    <w:rsid w:val="00FE5880"/>
    <w:rsid w:val="00FE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BE"/>
    <w:pPr>
      <w:overflowPunct w:val="0"/>
      <w:autoSpaceDE w:val="0"/>
      <w:autoSpaceDN w:val="0"/>
      <w:adjustRightInd w:val="0"/>
      <w:textAlignment w:val="baseline"/>
    </w:pPr>
    <w:rPr>
      <w:sz w:val="24"/>
      <w:szCs w:val="20"/>
      <w:lang w:val="es-ES_tradnl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6023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243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51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16A9"/>
    <w:rPr>
      <w:rFonts w:ascii="Tahoma" w:hAnsi="Tahoma" w:cs="Tahoma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rsid w:val="006516A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16A9"/>
    <w:rPr>
      <w:rFonts w:cs="Times New Roman"/>
      <w:sz w:val="24"/>
      <w:lang w:val="es-ES_tradnl"/>
    </w:rPr>
  </w:style>
  <w:style w:type="paragraph" w:styleId="Footer">
    <w:name w:val="footer"/>
    <w:basedOn w:val="Normal"/>
    <w:link w:val="FooterChar"/>
    <w:uiPriority w:val="99"/>
    <w:semiHidden/>
    <w:rsid w:val="006516A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16A9"/>
    <w:rPr>
      <w:rFonts w:cs="Times New Roman"/>
      <w:sz w:val="24"/>
      <w:lang w:val="es-ES_tradnl"/>
    </w:rPr>
  </w:style>
  <w:style w:type="table" w:styleId="TableGrid">
    <w:name w:val="Table Grid"/>
    <w:basedOn w:val="TableNormal"/>
    <w:uiPriority w:val="99"/>
    <w:rsid w:val="00FE58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rsid w:val="00E428C8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cu.edu.ar" TargetMode="External"/><Relationship Id="rId13" Type="http://schemas.openxmlformats.org/officeDocument/2006/relationships/hyperlink" Target="http://www.ucsm.edu.p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eia.edu.co/sit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veronica.godoy@usach.c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fmg.b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eronica.yanez@usach.cl" TargetMode="External"/><Relationship Id="rId10" Type="http://schemas.openxmlformats.org/officeDocument/2006/relationships/hyperlink" Target="http://www.unesp.b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l.edu.ar" TargetMode="External"/><Relationship Id="rId14" Type="http://schemas.openxmlformats.org/officeDocument/2006/relationships/hyperlink" Target="https://registro.usach.cl/index.php?ct=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301</Words>
  <Characters>1656</Characters>
  <Application>Microsoft Office Outlook</Application>
  <DocSecurity>0</DocSecurity>
  <Lines>0</Lines>
  <Paragraphs>0</Paragraphs>
  <ScaleCrop>false</ScaleCrop>
  <Company>USACH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Beneficios: </dc:title>
  <dc:subject/>
  <dc:creator>USACH</dc:creator>
  <cp:keywords/>
  <dc:description/>
  <cp:lastModifiedBy>veronica godoy</cp:lastModifiedBy>
  <cp:revision>2</cp:revision>
  <cp:lastPrinted>2013-11-11T14:37:00Z</cp:lastPrinted>
  <dcterms:created xsi:type="dcterms:W3CDTF">2013-11-11T14:41:00Z</dcterms:created>
  <dcterms:modified xsi:type="dcterms:W3CDTF">2013-11-11T14:41:00Z</dcterms:modified>
</cp:coreProperties>
</file>